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75E2" w14:textId="77777777" w:rsidR="002F7F1E" w:rsidRDefault="00C03147">
      <w:r w:rsidRPr="00A0397C">
        <w:rPr>
          <w:noProof/>
        </w:rPr>
        <w:drawing>
          <wp:anchor distT="0" distB="0" distL="114300" distR="114300" simplePos="0" relativeHeight="251658240" behindDoc="0" locked="0" layoutInCell="1" allowOverlap="1" wp14:anchorId="61684FE8" wp14:editId="79CE687F">
            <wp:simplePos x="0" y="0"/>
            <wp:positionH relativeFrom="margin">
              <wp:posOffset>3796030</wp:posOffset>
            </wp:positionH>
            <wp:positionV relativeFrom="margin">
              <wp:posOffset>-64770</wp:posOffset>
            </wp:positionV>
            <wp:extent cx="3157220" cy="1520190"/>
            <wp:effectExtent l="0" t="0" r="0" b="3810"/>
            <wp:wrapSquare wrapText="bothSides"/>
            <wp:docPr id="1" name="Picture 1" descr="Macintosh HD:Users:JohnSpiegel:SkyDrive:Science Coordinator:Graphics:ng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Spiegel:SkyDrive:Science Coordinator:Graphics:ngss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5078" w14:textId="77777777" w:rsidR="00A0397C" w:rsidRPr="00C03147" w:rsidRDefault="00A0397C">
      <w:pPr>
        <w:rPr>
          <w:rFonts w:asciiTheme="majorHAnsi" w:hAnsiTheme="majorHAnsi"/>
          <w:b/>
          <w:sz w:val="48"/>
        </w:rPr>
      </w:pPr>
      <w:r w:rsidRPr="00C03147">
        <w:rPr>
          <w:rFonts w:asciiTheme="majorHAnsi" w:hAnsiTheme="majorHAnsi"/>
          <w:b/>
          <w:sz w:val="52"/>
        </w:rPr>
        <w:t>Disciplinary Core Ideas</w:t>
      </w:r>
    </w:p>
    <w:p w14:paraId="2A45DEB1" w14:textId="77777777" w:rsidR="00A0397C" w:rsidRPr="00B251B6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i/>
          <w:color w:val="4F6228"/>
          <w:sz w:val="52"/>
          <w:szCs w:val="20"/>
        </w:rPr>
      </w:pPr>
      <w:r w:rsidRPr="00B251B6">
        <w:rPr>
          <w:rFonts w:ascii="Calibri" w:eastAsia="MS Mincho" w:hAnsi="Calibri" w:cs="Calibri"/>
          <w:b/>
          <w:i/>
          <w:color w:val="4F6228"/>
          <w:sz w:val="52"/>
          <w:szCs w:val="20"/>
        </w:rPr>
        <w:t>Life Sciences</w:t>
      </w:r>
    </w:p>
    <w:p w14:paraId="557CF0A2" w14:textId="77777777" w:rsidR="00B251B6" w:rsidRDefault="00B251B6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color w:val="4F6228"/>
          <w:sz w:val="32"/>
          <w:szCs w:val="20"/>
        </w:rPr>
      </w:pPr>
    </w:p>
    <w:p w14:paraId="352869DE" w14:textId="77777777" w:rsidR="00B251B6" w:rsidRDefault="00B251B6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color w:val="4F6228"/>
          <w:sz w:val="32"/>
          <w:szCs w:val="20"/>
        </w:rPr>
      </w:pPr>
    </w:p>
    <w:p w14:paraId="6A723C84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LS1—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From Molecules to Organisms: Structures and Processes</w:t>
      </w:r>
    </w:p>
    <w:p w14:paraId="3B88901C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do organisms live, grow, respond to their environment, and reproduce?</w:t>
      </w:r>
    </w:p>
    <w:p w14:paraId="010D5B31" w14:textId="77777777" w:rsidR="00B251B6" w:rsidRPr="00B251B6" w:rsidRDefault="00B251B6" w:rsidP="00B251B6">
      <w:pPr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LS1.A: STRUCTURE AND FUNCTION: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the structures of organisms enable life’s functions?</w:t>
      </w:r>
    </w:p>
    <w:p w14:paraId="7870122E" w14:textId="77777777" w:rsidR="00B251B6" w:rsidRPr="00B251B6" w:rsidRDefault="00B251B6" w:rsidP="00B251B6">
      <w:pPr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LS1.B: GROWTH AND DEVELOPMENT OF ORGANISMS: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organisms grow and develop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>?</w:t>
      </w:r>
    </w:p>
    <w:p w14:paraId="7E76756E" w14:textId="77777777" w:rsidR="00B251B6" w:rsidRPr="00B251B6" w:rsidRDefault="00B251B6" w:rsidP="00B251B6">
      <w:pPr>
        <w:ind w:left="720"/>
        <w:rPr>
          <w:rFonts w:ascii="Calibri" w:eastAsia="MS Mincho" w:hAnsi="Calibri" w:cs="Calibri"/>
          <w:i/>
          <w:iCs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LS1.C: ORGANIZATION FOR MATTER AND ENERGY FLOW IN ORGANISMS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organisms obtain and use the matter and energy they need to live and grow?</w:t>
      </w:r>
    </w:p>
    <w:p w14:paraId="2183F8F8" w14:textId="77777777" w:rsidR="00B251B6" w:rsidRPr="00B251B6" w:rsidRDefault="00B251B6" w:rsidP="00B251B6">
      <w:pPr>
        <w:ind w:left="720"/>
        <w:rPr>
          <w:rFonts w:ascii="Calibri" w:eastAsia="MS Mincho" w:hAnsi="Calibri" w:cs="Calibri"/>
          <w:b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 xml:space="preserve">LS1.D: INFORMATION PROCESSING: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organisms detect, process, and use information about the environment?</w:t>
      </w:r>
    </w:p>
    <w:p w14:paraId="5EF30D3F" w14:textId="77777777" w:rsidR="00B251B6" w:rsidRPr="00C03147" w:rsidRDefault="00B251B6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olor w:val="4F6228"/>
          <w:sz w:val="28"/>
          <w:szCs w:val="20"/>
        </w:rPr>
      </w:pPr>
    </w:p>
    <w:p w14:paraId="2D500AD8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LS2—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Ecosystems: Interactions, Energy, and Dynamics</w:t>
      </w:r>
    </w:p>
    <w:p w14:paraId="72BCDBF4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Cs/>
          <w:i/>
          <w:iCs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bCs/>
          <w:i/>
          <w:iCs/>
          <w:color w:val="4F6228"/>
          <w:sz w:val="28"/>
          <w:szCs w:val="20"/>
        </w:rPr>
        <w:t>How and why do organisms interact with their environment and what are the effects of these interactions?</w:t>
      </w:r>
    </w:p>
    <w:p w14:paraId="524F1786" w14:textId="77777777" w:rsidR="00B251B6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LS2.A: INTERDEPENDENT RELATIONSHIPS IN ECOSYSTEMS: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organisms interact with the living and nonliving environments to obtain matter and energy?</w:t>
      </w:r>
    </w:p>
    <w:p w14:paraId="3F46617F" w14:textId="77777777" w:rsidR="00B251B6" w:rsidRPr="00B251B6" w:rsidRDefault="00B251B6" w:rsidP="00B251B6">
      <w:pPr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LS2.B: CYCLES OF MATTER AND ENERGY TRANSFER IN ECOSYSTEMS: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matter and energy move through an ecosystem?</w:t>
      </w:r>
    </w:p>
    <w:p w14:paraId="0A171B9C" w14:textId="77777777" w:rsidR="00B251B6" w:rsidRPr="00B251B6" w:rsidRDefault="00B251B6" w:rsidP="00B251B6">
      <w:pPr>
        <w:ind w:left="720"/>
        <w:rPr>
          <w:rFonts w:ascii="Calibri" w:eastAsia="MS Mincho" w:hAnsi="Calibri" w:cs="Calibri"/>
          <w:i/>
          <w:iCs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LS2.C: ECOSYSTEM DYNAMICS, FUNCTIONING, AND RESILIENCE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What happens to ecosystems when the environment changes?</w:t>
      </w:r>
    </w:p>
    <w:p w14:paraId="338AD450" w14:textId="77777777" w:rsidR="00B251B6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 xml:space="preserve">LS2.D: SOCIAL INTERACTIONS AND GROUP BEHAVIOR: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 organisms interact in groups so as to benefit individuals?</w:t>
      </w:r>
    </w:p>
    <w:p w14:paraId="6FFFD415" w14:textId="77777777" w:rsidR="00B251B6" w:rsidRPr="00C03147" w:rsidRDefault="00B251B6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8"/>
          <w:szCs w:val="20"/>
        </w:rPr>
      </w:pPr>
    </w:p>
    <w:p w14:paraId="44780D5C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LS3—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Heredity: Inheritance and Variation of Traits</w:t>
      </w:r>
    </w:p>
    <w:p w14:paraId="4CA55345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are characteristics of one generation passed to the next?</w:t>
      </w:r>
      <w:r w:rsidRPr="00C03147">
        <w:rPr>
          <w:rFonts w:ascii="Calibri" w:eastAsia="MS Mincho" w:hAnsi="Calibri" w:cs="Calibri"/>
          <w:b/>
          <w:bCs/>
          <w:color w:val="4F6228"/>
          <w:sz w:val="28"/>
          <w:szCs w:val="20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can individuals of the same species and even siblings have different</w:t>
      </w:r>
      <w:r w:rsidRPr="00C03147">
        <w:rPr>
          <w:rFonts w:ascii="Calibri" w:eastAsia="MS Mincho" w:hAnsi="Calibri" w:cs="Calibri"/>
          <w:b/>
          <w:bCs/>
          <w:color w:val="4F6228"/>
          <w:sz w:val="28"/>
          <w:szCs w:val="20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characteristics?</w:t>
      </w:r>
    </w:p>
    <w:p w14:paraId="7D785787" w14:textId="77777777" w:rsidR="00B251B6" w:rsidRPr="00B251B6" w:rsidRDefault="00B251B6" w:rsidP="00B251B6">
      <w:pPr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LS3.A: INHERITANCE OF TRAITS: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are the characteristics of one generation related to the previous generation?</w:t>
      </w:r>
    </w:p>
    <w:p w14:paraId="0CC2D19A" w14:textId="77777777" w:rsidR="00B251B6" w:rsidRPr="00B251B6" w:rsidRDefault="00B251B6" w:rsidP="00B251B6">
      <w:pPr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LS3.B: VARIATION OF TRAITS: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Why do individuals of the same species vary in how they look, function, and behave?</w:t>
      </w:r>
    </w:p>
    <w:p w14:paraId="28EFC8A7" w14:textId="77777777" w:rsidR="00B251B6" w:rsidRPr="00C03147" w:rsidRDefault="00B251B6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8"/>
          <w:szCs w:val="20"/>
        </w:rPr>
      </w:pPr>
    </w:p>
    <w:p w14:paraId="11F181FE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LS4—</w:t>
      </w:r>
      <w:r w:rsidRPr="00C03147">
        <w:rPr>
          <w:rFonts w:ascii="Calibri" w:eastAsia="MS Mincho" w:hAnsi="Calibri" w:cs="Calibri"/>
          <w:b/>
          <w:caps/>
          <w:color w:val="4F6228"/>
          <w:sz w:val="32"/>
          <w:szCs w:val="20"/>
        </w:rPr>
        <w:t>Biological Evolution: Unity and Diversity</w:t>
      </w:r>
    </w:p>
    <w:p w14:paraId="7914A026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can there be so many similarities among organisms yet so many different kinds of plants, animals, and microorganisms? How does biodiversity affect humans?</w:t>
      </w:r>
    </w:p>
    <w:p w14:paraId="2750B875" w14:textId="77777777" w:rsidR="00B251B6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LS4.A: EVIDENCE OF COMMON ANCESTRY AND DIVERSITY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What evidence shows that different species are related?</w:t>
      </w:r>
    </w:p>
    <w:p w14:paraId="5EC134A6" w14:textId="77777777" w:rsidR="00B251B6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LS4.B: NATURAL SELECTION: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does genetic variation among organisms affect survival and reproduction?</w:t>
      </w:r>
    </w:p>
    <w:p w14:paraId="350D9D78" w14:textId="77777777" w:rsidR="00B251B6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b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 xml:space="preserve">LS4.C: ADAPTATION: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How does genetic variation among organisms affect survival and reproduction?</w:t>
      </w:r>
    </w:p>
    <w:p w14:paraId="665EE446" w14:textId="77777777" w:rsidR="00A0397C" w:rsidRPr="00B251B6" w:rsidRDefault="00B251B6" w:rsidP="00B251B6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4F6228"/>
          <w:sz w:val="22"/>
          <w:szCs w:val="22"/>
        </w:rPr>
      </w:pPr>
      <w:r w:rsidRPr="00B251B6">
        <w:rPr>
          <w:rFonts w:ascii="Calibri" w:eastAsia="MS Mincho" w:hAnsi="Calibri" w:cs="Calibri"/>
          <w:b/>
          <w:color w:val="4F6228"/>
          <w:sz w:val="22"/>
          <w:szCs w:val="22"/>
        </w:rPr>
        <w:t>LS4.D: BIODIVERSITY AND HUMANS</w:t>
      </w:r>
      <w:r w:rsidRPr="00B251B6">
        <w:rPr>
          <w:rFonts w:ascii="Calibri" w:eastAsia="MS Mincho" w:hAnsi="Calibri" w:cs="Calibri"/>
          <w:color w:val="4F6228"/>
          <w:sz w:val="22"/>
          <w:szCs w:val="22"/>
        </w:rPr>
        <w:t xml:space="preserve">:  </w:t>
      </w:r>
      <w:r w:rsidRPr="00B251B6">
        <w:rPr>
          <w:rFonts w:ascii="Calibri" w:eastAsia="MS Mincho" w:hAnsi="Calibri" w:cs="Calibri"/>
          <w:i/>
          <w:iCs/>
          <w:color w:val="4F6228"/>
          <w:sz w:val="22"/>
          <w:szCs w:val="22"/>
        </w:rPr>
        <w:t>Why do individuals of the same species vary in how they look, function, and behave?</w:t>
      </w:r>
      <w:bookmarkStart w:id="0" w:name="_GoBack"/>
      <w:bookmarkEnd w:id="0"/>
    </w:p>
    <w:sectPr w:rsidR="00A0397C" w:rsidRPr="00B251B6" w:rsidSect="00C03147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C"/>
    <w:rsid w:val="001F544E"/>
    <w:rsid w:val="002F7F1E"/>
    <w:rsid w:val="00A0397C"/>
    <w:rsid w:val="00B251B6"/>
    <w:rsid w:val="00C03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8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3</cp:revision>
  <cp:lastPrinted>2013-05-20T17:53:00Z</cp:lastPrinted>
  <dcterms:created xsi:type="dcterms:W3CDTF">2013-05-20T17:46:00Z</dcterms:created>
  <dcterms:modified xsi:type="dcterms:W3CDTF">2013-05-20T17:53:00Z</dcterms:modified>
</cp:coreProperties>
</file>